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8A6E2" w14:textId="5FD19CCB" w:rsidR="00AF2A24" w:rsidRPr="00587CE3" w:rsidRDefault="00AF2A24" w:rsidP="00AF2A24">
      <w:pPr>
        <w:pStyle w:val="Head"/>
      </w:pPr>
      <w:r w:rsidRPr="00587CE3">
        <w:t xml:space="preserve">MOBIREX MR 130i EVO2 </w:t>
      </w:r>
      <w:r>
        <w:t xml:space="preserve">überzeugt im </w:t>
      </w:r>
      <w:r w:rsidRPr="00587CE3">
        <w:t>Baustoffrecycling</w:t>
      </w:r>
      <w:r>
        <w:t xml:space="preserve"> </w:t>
      </w:r>
    </w:p>
    <w:p w14:paraId="09F731C7" w14:textId="77777777" w:rsidR="00AF2A24" w:rsidRPr="00587CE3" w:rsidRDefault="00AF2A24" w:rsidP="00AF2A24">
      <w:pPr>
        <w:pStyle w:val="Subhead"/>
      </w:pPr>
      <w:r>
        <w:t xml:space="preserve">Mobiler </w:t>
      </w:r>
      <w:r w:rsidRPr="00587CE3">
        <w:t xml:space="preserve">Prallbrecher </w:t>
      </w:r>
      <w:r>
        <w:t xml:space="preserve">in Kombination mit Haldenband sorgt für </w:t>
      </w:r>
      <w:r w:rsidRPr="00F15666">
        <w:t xml:space="preserve">höhere Leistung, bessere Produktqualität und </w:t>
      </w:r>
      <w:r>
        <w:t>geringen</w:t>
      </w:r>
      <w:r w:rsidRPr="00F15666">
        <w:t xml:space="preserve"> Verbrauch</w:t>
      </w:r>
    </w:p>
    <w:p w14:paraId="6B3D5491" w14:textId="1D861E26" w:rsidR="00AF2A24" w:rsidRPr="00FC4300" w:rsidRDefault="00AF2A24" w:rsidP="00AF2A24">
      <w:pPr>
        <w:pStyle w:val="Teaser"/>
      </w:pPr>
      <w:r>
        <w:t>Der Kleemann Prallbrecher MOBIREX MR</w:t>
      </w:r>
      <w:r w:rsidR="00F724D5">
        <w:t xml:space="preserve">  </w:t>
      </w:r>
      <w:r>
        <w:t xml:space="preserve">130i EVO2 wird mit nachgeschaltetem Haldenband MOBIBELT MBT 24 derzeit im niedersächsischen Staufenberg für die Aufarbeitung von Baumaterialien eingesetzt. </w:t>
      </w:r>
      <w:r w:rsidRPr="001773D9">
        <w:t xml:space="preserve">Das Resümee des Recycling-Unternehmens nach drei Monaten im Einsatz ist </w:t>
      </w:r>
      <w:r>
        <w:t>sehr</w:t>
      </w:r>
      <w:r w:rsidRPr="001773D9">
        <w:t xml:space="preserve"> positiv.</w:t>
      </w:r>
      <w:r w:rsidRPr="00FC4300">
        <w:t xml:space="preserve"> </w:t>
      </w:r>
    </w:p>
    <w:p w14:paraId="2AE21E23" w14:textId="77777777" w:rsidR="00AF2A24" w:rsidRPr="00793E43" w:rsidRDefault="00AF2A24" w:rsidP="00AF2A24">
      <w:pPr>
        <w:pStyle w:val="Absatzberschrift"/>
      </w:pPr>
      <w:r>
        <w:t>Neues Maschinen-Team im Recycling</w:t>
      </w:r>
    </w:p>
    <w:p w14:paraId="3FAAE813" w14:textId="77777777" w:rsidR="00AF2A24" w:rsidRPr="00545B82" w:rsidRDefault="00AF2A24" w:rsidP="00AF2A24">
      <w:pPr>
        <w:pStyle w:val="Standardabsatz"/>
      </w:pPr>
      <w:r>
        <w:t xml:space="preserve">Das Kleemann Duo bestehend aus Prallbrecher und Siebanlage wird zur Aufbereitung von </w:t>
      </w:r>
      <w:r w:rsidRPr="00793E43">
        <w:t>mineralische</w:t>
      </w:r>
      <w:r>
        <w:t>n</w:t>
      </w:r>
      <w:r w:rsidRPr="00793E43">
        <w:t xml:space="preserve"> Bauabfälle</w:t>
      </w:r>
      <w:r>
        <w:t>n</w:t>
      </w:r>
      <w:r w:rsidRPr="00793E43">
        <w:t xml:space="preserve"> </w:t>
      </w:r>
      <w:r>
        <w:t>zu</w:t>
      </w:r>
      <w:r w:rsidRPr="00793E43">
        <w:t xml:space="preserve"> Sand, Splitt, Sch</w:t>
      </w:r>
      <w:r>
        <w:t xml:space="preserve">otter und Frostschutzmaterial eingesetzt. Beide Maschinen </w:t>
      </w:r>
      <w:proofErr w:type="spellStart"/>
      <w:r>
        <w:t>punkten</w:t>
      </w:r>
      <w:proofErr w:type="spellEnd"/>
      <w:r>
        <w:t xml:space="preserve"> im Praxistest: Die Vorabsiebung sowie das nachgeschaltete </w:t>
      </w:r>
      <w:proofErr w:type="spellStart"/>
      <w:r>
        <w:t>Nachsieb</w:t>
      </w:r>
      <w:proofErr w:type="spellEnd"/>
      <w:r>
        <w:t xml:space="preserve"> erhöhen die Qualität und reduzieren den Verschleiß. Der Kraftstoffverbrauch ist niedrig, bei gleichzeitig gestiegener Tagesleistung. Und durch das Steuerungskonzept SPECTIVE ist die </w:t>
      </w:r>
      <w:r w:rsidRPr="001773D9">
        <w:t>innovative</w:t>
      </w:r>
      <w:r>
        <w:t xml:space="preserve"> Maschine einfach zu bedienen.</w:t>
      </w:r>
    </w:p>
    <w:p w14:paraId="1A96060F" w14:textId="77777777" w:rsidR="00AF2A24" w:rsidRPr="00793E43" w:rsidRDefault="00AF2A24" w:rsidP="00AF2A24">
      <w:pPr>
        <w:pStyle w:val="Absatzberschrift"/>
      </w:pPr>
      <w:r w:rsidRPr="00793E43">
        <w:t xml:space="preserve">Effektive </w:t>
      </w:r>
      <w:proofErr w:type="spellStart"/>
      <w:r>
        <w:t>Absiebung</w:t>
      </w:r>
      <w:proofErr w:type="spellEnd"/>
      <w:r>
        <w:t xml:space="preserve">: weniger </w:t>
      </w:r>
      <w:r w:rsidRPr="00793E43">
        <w:t>V</w:t>
      </w:r>
      <w:r>
        <w:t>erschleiß, bessere</w:t>
      </w:r>
      <w:r w:rsidRPr="00793E43">
        <w:t xml:space="preserve"> Q</w:t>
      </w:r>
      <w:r>
        <w:t>u</w:t>
      </w:r>
      <w:r w:rsidRPr="00793E43">
        <w:t xml:space="preserve">alität </w:t>
      </w:r>
    </w:p>
    <w:p w14:paraId="0873292C" w14:textId="77777777" w:rsidR="00AF2A24" w:rsidRDefault="00AF2A24" w:rsidP="00AF2A24">
      <w:pPr>
        <w:pStyle w:val="Standardabsatz"/>
      </w:pPr>
      <w:r>
        <w:t xml:space="preserve">Ein Plus </w:t>
      </w:r>
      <w:r w:rsidRPr="00E77FCB">
        <w:t>des Prallbrechers</w:t>
      </w:r>
      <w:r>
        <w:t xml:space="preserve"> sind das effektive Vor- und </w:t>
      </w:r>
      <w:proofErr w:type="spellStart"/>
      <w:r>
        <w:t>Nachsieb</w:t>
      </w:r>
      <w:proofErr w:type="spellEnd"/>
      <w:r>
        <w:t xml:space="preserve">. </w:t>
      </w:r>
      <w:r w:rsidRPr="00E77FCB">
        <w:t>Die Anlage</w:t>
      </w:r>
      <w:r>
        <w:t xml:space="preserve"> ist mit einem unabhängig schwingenden Doppeldecker-</w:t>
      </w:r>
      <w:proofErr w:type="spellStart"/>
      <w:r>
        <w:t>Vorsieb</w:t>
      </w:r>
      <w:proofErr w:type="spellEnd"/>
      <w:r>
        <w:t xml:space="preserve"> ausgestattet. Dieses bewirkt eine effektive Vorabsiebung, die sich bei der Endproduktqualität bezahlt macht. So werden beispielsweise die Feinanteile über das Seitenaustragsband aus der Anlage geführt und das Mittelkorn gezielt über den </w:t>
      </w:r>
      <w:proofErr w:type="spellStart"/>
      <w:r>
        <w:t>Brecherbypass</w:t>
      </w:r>
      <w:proofErr w:type="spellEnd"/>
      <w:r>
        <w:t xml:space="preserve"> umgeleitet. Das reduziert den Verschleiß im Brechraum deutlich. </w:t>
      </w:r>
    </w:p>
    <w:p w14:paraId="44FF278B" w14:textId="52BDF4E4" w:rsidR="00AF2A24" w:rsidRPr="00827719" w:rsidRDefault="00AF2A24" w:rsidP="00AF2A24">
      <w:pPr>
        <w:pStyle w:val="Standardabsatz"/>
      </w:pPr>
      <w:r>
        <w:t xml:space="preserve">Am anderen Ende der </w:t>
      </w:r>
      <w:r w:rsidRPr="0059043F">
        <w:t>MOBIREX MR</w:t>
      </w:r>
      <w:r w:rsidR="00F724D5">
        <w:t> </w:t>
      </w:r>
      <w:r w:rsidRPr="0059043F">
        <w:t xml:space="preserve">130i EVO2 </w:t>
      </w:r>
      <w:r>
        <w:t xml:space="preserve">befindet sich ein Eindecker-Vibrationssieb mit großer Siebfläche. Es </w:t>
      </w:r>
      <w:proofErr w:type="spellStart"/>
      <w:r>
        <w:t>siebt</w:t>
      </w:r>
      <w:proofErr w:type="spellEnd"/>
      <w:r>
        <w:t xml:space="preserve"> auch kleine Körnungen unter 20 mm effektiv ab. Mit Hilfe des Überkornrückführbandes wird ein geschlossener Materialkreislauf sichergestellt. Ein </w:t>
      </w:r>
      <w:proofErr w:type="spellStart"/>
      <w:r>
        <w:t>Windsichter</w:t>
      </w:r>
      <w:proofErr w:type="spellEnd"/>
      <w:r>
        <w:t xml:space="preserve"> sortiert zudem mit einem gerichteten Luftstrom leichte Verunreinigungen wie Holz oder Kunststoff aus, was die Qualität der Endprodukte erhöht</w:t>
      </w:r>
      <w:r w:rsidRPr="00827719">
        <w:t xml:space="preserve">. </w:t>
      </w:r>
    </w:p>
    <w:p w14:paraId="0B9CDFEF" w14:textId="77777777" w:rsidR="00AF2A24" w:rsidRPr="00F917AA" w:rsidRDefault="00AF2A24" w:rsidP="00AF2A24">
      <w:pPr>
        <w:pStyle w:val="Absatzberschrift"/>
      </w:pPr>
      <w:r w:rsidRPr="00F917AA">
        <w:t>Geringer Kraftstoffverbrauch</w:t>
      </w:r>
    </w:p>
    <w:p w14:paraId="1C477E89" w14:textId="77777777" w:rsidR="00AF2A24" w:rsidRDefault="00AF2A24" w:rsidP="00AF2A24">
      <w:pPr>
        <w:pStyle w:val="Standardabsatz"/>
      </w:pPr>
      <w:r>
        <w:t>Ein weiterer Vorteil ist der günstige Kraftstoffverbrauch. „</w:t>
      </w:r>
      <w:r w:rsidRPr="00F917AA">
        <w:t>Die Einsparungen sind bereits nach drei Monaten spürbar</w:t>
      </w:r>
      <w:r>
        <w:t>“</w:t>
      </w:r>
      <w:r w:rsidRPr="00F917AA">
        <w:t xml:space="preserve">, sagt Simone </w:t>
      </w:r>
      <w:proofErr w:type="spellStart"/>
      <w:r w:rsidRPr="00F917AA">
        <w:t>Schnittge</w:t>
      </w:r>
      <w:r>
        <w:t>r</w:t>
      </w:r>
      <w:proofErr w:type="spellEnd"/>
      <w:r>
        <w:t xml:space="preserve">, Geschäftsführerin der </w:t>
      </w:r>
      <w:r w:rsidRPr="00CD50CC">
        <w:t>D+S Recycling GmbH</w:t>
      </w:r>
      <w:r>
        <w:t>. Durchschnittlich lag der Verbrauch in dem Zeitraum bei</w:t>
      </w:r>
      <w:r w:rsidRPr="00F917AA">
        <w:t xml:space="preserve"> 22 l/h</w:t>
      </w:r>
      <w:r>
        <w:t>.</w:t>
      </w:r>
      <w:r w:rsidRPr="00F917AA">
        <w:t xml:space="preserve"> Grund für </w:t>
      </w:r>
      <w:r>
        <w:t>die guten Werte</w:t>
      </w:r>
      <w:r w:rsidRPr="00F917AA">
        <w:t xml:space="preserve"> ist ein </w:t>
      </w:r>
      <w:r>
        <w:t>sehr</w:t>
      </w:r>
      <w:r w:rsidRPr="00F917AA">
        <w:t xml:space="preserve"> effizienter Diesel-direkt-elektrischer Antrieb.</w:t>
      </w:r>
      <w:r>
        <w:t xml:space="preserve"> Er</w:t>
      </w:r>
      <w:r w:rsidRPr="00F917AA">
        <w:t xml:space="preserve"> bringt maxi</w:t>
      </w:r>
      <w:r>
        <w:t>male Leistung direkt am Brecher. A</w:t>
      </w:r>
      <w:r w:rsidRPr="00F917AA">
        <w:t>lle Nebenantriebe werden elektrisch betrieben – zum Beispiel für das Doppeldecker-</w:t>
      </w:r>
      <w:proofErr w:type="spellStart"/>
      <w:r w:rsidRPr="00F917AA">
        <w:t>Vorsieb</w:t>
      </w:r>
      <w:proofErr w:type="spellEnd"/>
      <w:r w:rsidRPr="00F917AA">
        <w:t>, die Vibrationsrinne, die</w:t>
      </w:r>
      <w:r>
        <w:t xml:space="preserve"> Förderbänder und das </w:t>
      </w:r>
      <w:proofErr w:type="spellStart"/>
      <w:r>
        <w:t>Nachsieb</w:t>
      </w:r>
      <w:proofErr w:type="spellEnd"/>
      <w:r w:rsidRPr="00F917AA">
        <w:t xml:space="preserve">. </w:t>
      </w:r>
    </w:p>
    <w:p w14:paraId="7DCE15C6" w14:textId="4599DB1D" w:rsidR="00AF2A24" w:rsidRPr="00F917AA" w:rsidRDefault="00AF2A24" w:rsidP="00AF2A24">
      <w:pPr>
        <w:pStyle w:val="Absatzberschrift"/>
      </w:pPr>
      <w:r>
        <w:t>Haldenband für höhere Tagesleistung</w:t>
      </w:r>
    </w:p>
    <w:p w14:paraId="66263C1F" w14:textId="77777777" w:rsidR="00AF2A24" w:rsidRDefault="00AF2A24" w:rsidP="00AF2A24">
      <w:pPr>
        <w:pStyle w:val="Standardabsatz"/>
      </w:pPr>
      <w:r>
        <w:t>Während der Kraftstoffverbrauch gesunken ist, steigt die Tagesleistung auf der Baustelle.</w:t>
      </w:r>
      <w:r w:rsidRPr="00023F6E">
        <w:t xml:space="preserve"> Dazu trägt </w:t>
      </w:r>
      <w:r>
        <w:t>auch das mobile Haldenband bei, auf das d</w:t>
      </w:r>
      <w:r w:rsidRPr="00023F6E">
        <w:t>er Prallbrecher die Mineralstoffe aus 3,60 m Höhe ab</w:t>
      </w:r>
      <w:r>
        <w:t>wirft</w:t>
      </w:r>
      <w:r w:rsidRPr="00023F6E">
        <w:t>. Das 24 m lange Haldenband MOBIBELT MBT</w:t>
      </w:r>
      <w:r>
        <w:t> </w:t>
      </w:r>
      <w:r w:rsidRPr="00023F6E">
        <w:t xml:space="preserve">24 </w:t>
      </w:r>
      <w:r w:rsidRPr="00023F6E">
        <w:lastRenderedPageBreak/>
        <w:t>fördert das gebrochene Material bei maximaler Neigung von 23° auf ca. 10,50 m Höhe. Daraus ergibt sich ein maximales Haldenvolumen von 1.300 m³.</w:t>
      </w:r>
    </w:p>
    <w:p w14:paraId="63DD6061" w14:textId="77777777" w:rsidR="00AF2A24" w:rsidRPr="00F917AA" w:rsidRDefault="00AF2A24" w:rsidP="00AF2A24">
      <w:pPr>
        <w:pStyle w:val="Absatzberschrift"/>
      </w:pPr>
      <w:r>
        <w:t>Einfach zu bedienen dank SPECTIVE</w:t>
      </w:r>
    </w:p>
    <w:p w14:paraId="3EC75164" w14:textId="77777777" w:rsidR="00AF2A24" w:rsidRDefault="00AF2A24" w:rsidP="00AF2A24">
      <w:pPr>
        <w:pStyle w:val="Standardabsatz"/>
      </w:pPr>
      <w:r w:rsidRPr="006C4D95">
        <w:t>Die Bedienung der Anl</w:t>
      </w:r>
      <w:r>
        <w:t>age über das Steuerungskonzept SPECTIVE</w:t>
      </w:r>
      <w:r w:rsidRPr="006C4D95">
        <w:t xml:space="preserve"> bewertet </w:t>
      </w:r>
      <w:r>
        <w:t>der Anwender</w:t>
      </w:r>
      <w:r w:rsidRPr="006C4D95">
        <w:t xml:space="preserve"> als sehr einfach</w:t>
      </w:r>
      <w:r>
        <w:t>.</w:t>
      </w:r>
      <w:r w:rsidRPr="006C4D95">
        <w:t xml:space="preserve"> </w:t>
      </w:r>
      <w:r>
        <w:t xml:space="preserve">Details, wie die </w:t>
      </w:r>
      <w:r w:rsidRPr="006C4D95">
        <w:t>große Serviceklappe und die gute Erreichbarkeit der Komponenten</w:t>
      </w:r>
      <w:r>
        <w:t xml:space="preserve"> vereinfachen die Arbeit</w:t>
      </w:r>
      <w:r w:rsidRPr="006C4D95">
        <w:t>.</w:t>
      </w:r>
    </w:p>
    <w:p w14:paraId="64ABBB85" w14:textId="024AAF51" w:rsidR="007C2FEE" w:rsidRPr="00AF2A24" w:rsidRDefault="007C2FEE" w:rsidP="00BC487A">
      <w:pPr>
        <w:rPr>
          <w:b/>
          <w:bCs/>
          <w:sz w:val="22"/>
          <w:szCs w:val="22"/>
        </w:rPr>
      </w:pPr>
      <w:r w:rsidRPr="00AF2A24">
        <w:rPr>
          <w:b/>
          <w:bCs/>
          <w:sz w:val="22"/>
          <w:szCs w:val="22"/>
        </w:rPr>
        <w:t>Fotos:</w:t>
      </w:r>
    </w:p>
    <w:p w14:paraId="06345839" w14:textId="77777777" w:rsidR="00BC487A" w:rsidRPr="00AF2A24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015EC9AD" w14:textId="55632974" w:rsidR="00F724D5" w:rsidRPr="00FF5F5E" w:rsidRDefault="00F724D5" w:rsidP="00F724D5">
      <w:pPr>
        <w:pStyle w:val="BUbold"/>
      </w:pPr>
      <w:bookmarkStart w:id="0" w:name="_GoBack"/>
      <w:r>
        <w:rPr>
          <w:noProof/>
          <w:lang w:eastAsia="de-DE"/>
        </w:rPr>
        <w:drawing>
          <wp:inline distT="0" distB="0" distL="0" distR="0" wp14:anchorId="378A2026" wp14:editId="3A49AEE1">
            <wp:extent cx="2524125" cy="1682607"/>
            <wp:effectExtent l="0" t="0" r="0" b="0"/>
            <wp:docPr id="14" name="Bil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ild10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8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FF5F5E">
        <w:br/>
        <w:t>KL_MR 130i EVO2_Recycling_DS</w:t>
      </w:r>
    </w:p>
    <w:p w14:paraId="0AA6E1D3" w14:textId="77777777" w:rsidR="00F724D5" w:rsidRDefault="00F724D5" w:rsidP="00FF5F5E">
      <w:pPr>
        <w:pStyle w:val="Fotos"/>
        <w:spacing w:after="0"/>
        <w:rPr>
          <w:b w:val="0"/>
          <w:sz w:val="20"/>
        </w:rPr>
      </w:pPr>
      <w:r w:rsidRPr="00CD50CC">
        <w:rPr>
          <w:b w:val="0"/>
          <w:sz w:val="20"/>
        </w:rPr>
        <w:t>Der mobile Prallbrecher MOBIREX MR 130i EVO2 sorgt in Kombination mit einem Kleemann Haldenband für hohe Leistung und beste Produktqualität bei geringem Verbrauch.</w:t>
      </w:r>
    </w:p>
    <w:p w14:paraId="10AF8B22" w14:textId="77777777" w:rsidR="000D357E" w:rsidRPr="00F724D5" w:rsidRDefault="000D357E" w:rsidP="00FF5F5E">
      <w:pPr>
        <w:pStyle w:val="BUnormal"/>
      </w:pPr>
    </w:p>
    <w:p w14:paraId="6D829B46" w14:textId="77777777" w:rsidR="00F724D5" w:rsidRPr="00432AFE" w:rsidRDefault="00F724D5" w:rsidP="00F724D5">
      <w:pPr>
        <w:pStyle w:val="BUbold"/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5A5A4D7C" wp14:editId="29CD0BC8">
            <wp:extent cx="2556510" cy="1707515"/>
            <wp:effectExtent l="0" t="0" r="0" b="0"/>
            <wp:docPr id="15" name="Bil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2FEE">
        <w:rPr>
          <w:lang w:val="en-US"/>
        </w:rPr>
        <w:br/>
      </w:r>
      <w:r w:rsidRPr="00432AFE">
        <w:rPr>
          <w:lang w:val="en-US"/>
        </w:rPr>
        <w:t>KL_MR 130i EVO2_Recycling_DS_1</w:t>
      </w:r>
    </w:p>
    <w:p w14:paraId="43BC7053" w14:textId="0BA85F78" w:rsidR="00980313" w:rsidRPr="00F724D5" w:rsidRDefault="00F724D5" w:rsidP="00F724D5">
      <w:pPr>
        <w:widowControl w:val="0"/>
        <w:rPr>
          <w:sz w:val="20"/>
          <w:szCs w:val="20"/>
        </w:rPr>
      </w:pPr>
      <w:r w:rsidRPr="00CD50CC">
        <w:rPr>
          <w:sz w:val="20"/>
          <w:szCs w:val="20"/>
        </w:rPr>
        <w:t xml:space="preserve">Dennis und Simone </w:t>
      </w:r>
      <w:proofErr w:type="spellStart"/>
      <w:r w:rsidRPr="00CD50CC">
        <w:rPr>
          <w:sz w:val="20"/>
          <w:szCs w:val="20"/>
        </w:rPr>
        <w:t>Schnittger</w:t>
      </w:r>
      <w:proofErr w:type="spellEnd"/>
      <w:r w:rsidRPr="00CD50CC">
        <w:rPr>
          <w:sz w:val="20"/>
          <w:szCs w:val="20"/>
        </w:rPr>
        <w:t xml:space="preserve"> sind sehr zufrieden mit ihrer</w:t>
      </w:r>
      <w:r>
        <w:rPr>
          <w:sz w:val="20"/>
          <w:szCs w:val="20"/>
        </w:rPr>
        <w:t xml:space="preserve"> neuen MOBIREX MR 130i EVO2.</w:t>
      </w:r>
      <w:r w:rsidRPr="00CD50C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Mit ihren insgesamt drei Kleemann Anlagen </w:t>
      </w:r>
      <w:r w:rsidRPr="00CD50CC">
        <w:rPr>
          <w:sz w:val="20"/>
          <w:szCs w:val="20"/>
        </w:rPr>
        <w:t xml:space="preserve">können </w:t>
      </w:r>
      <w:r>
        <w:rPr>
          <w:sz w:val="20"/>
          <w:szCs w:val="20"/>
        </w:rPr>
        <w:t>sie</w:t>
      </w:r>
      <w:r w:rsidRPr="00CD50CC">
        <w:rPr>
          <w:sz w:val="20"/>
          <w:szCs w:val="20"/>
        </w:rPr>
        <w:t xml:space="preserve"> d</w:t>
      </w:r>
      <w:r>
        <w:rPr>
          <w:sz w:val="20"/>
          <w:szCs w:val="20"/>
        </w:rPr>
        <w:t>ie</w:t>
      </w:r>
      <w:r w:rsidRPr="00CD50CC">
        <w:rPr>
          <w:sz w:val="20"/>
          <w:szCs w:val="20"/>
        </w:rPr>
        <w:t xml:space="preserve"> gestiegene Nachfrage an Sand, Splitt, Schotter und Frostschutzmaterial </w:t>
      </w:r>
      <w:r>
        <w:rPr>
          <w:sz w:val="20"/>
          <w:szCs w:val="20"/>
        </w:rPr>
        <w:t>optimal bedienen</w:t>
      </w:r>
      <w:r w:rsidRPr="00CD50CC">
        <w:rPr>
          <w:sz w:val="20"/>
          <w:szCs w:val="20"/>
        </w:rPr>
        <w:t>.</w:t>
      </w:r>
      <w:r w:rsidR="007C2FEE" w:rsidRPr="00F724D5">
        <w:t xml:space="preserve"> </w:t>
      </w:r>
      <w:r w:rsidR="007C2FEE" w:rsidRPr="00F724D5">
        <w:br/>
      </w:r>
    </w:p>
    <w:p w14:paraId="67E83AFA" w14:textId="583A1D15" w:rsidR="00980313" w:rsidRDefault="00714D6B" w:rsidP="00A96B2E">
      <w:pPr>
        <w:pStyle w:val="Note"/>
        <w:rPr>
          <w:lang w:eastAsia="de-DE"/>
        </w:rPr>
      </w:pPr>
      <w:r w:rsidRPr="00714D6B">
        <w:rPr>
          <w:lang w:eastAsia="de-DE"/>
        </w:rPr>
        <w:t xml:space="preserve">Hinweis: Diese Fotos dienen lediglich der Voransicht. Für den </w:t>
      </w:r>
      <w:r w:rsidRPr="007C2FEE">
        <w:t>Abdruck</w:t>
      </w:r>
      <w:r w:rsidRPr="00714D6B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487A9595" w14:textId="21C93EA3" w:rsidR="00F724D5" w:rsidRDefault="00F724D5" w:rsidP="00F724D5">
      <w:pPr>
        <w:pStyle w:val="Standardabsatz"/>
        <w:rPr>
          <w:lang w:eastAsia="de-DE"/>
        </w:rPr>
      </w:pPr>
    </w:p>
    <w:p w14:paraId="4074ADF5" w14:textId="704CA3CC" w:rsidR="00F724D5" w:rsidRDefault="00F724D5" w:rsidP="00F724D5">
      <w:pPr>
        <w:pStyle w:val="Standardabsatz"/>
        <w:rPr>
          <w:lang w:eastAsia="de-DE"/>
        </w:rPr>
      </w:pPr>
    </w:p>
    <w:p w14:paraId="4734B18F" w14:textId="77777777" w:rsidR="00A31472" w:rsidRDefault="00A31472" w:rsidP="00F724D5">
      <w:pPr>
        <w:pStyle w:val="Standardabsatz"/>
        <w:rPr>
          <w:lang w:eastAsia="de-DE"/>
        </w:rPr>
      </w:pPr>
    </w:p>
    <w:p w14:paraId="783336FE" w14:textId="77777777" w:rsidR="00F724D5" w:rsidRPr="00F724D5" w:rsidRDefault="00F724D5" w:rsidP="00F724D5">
      <w:pPr>
        <w:pStyle w:val="Standardabsatz"/>
        <w:rPr>
          <w:lang w:eastAsia="de-DE"/>
        </w:rPr>
      </w:pPr>
    </w:p>
    <w:p w14:paraId="717825D0" w14:textId="4B1B0DAB" w:rsidR="00B409DF" w:rsidRDefault="00B409DF" w:rsidP="00B409DF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Deutschland</w:t>
      </w:r>
    </w:p>
    <w:p w14:paraId="2DFD9654" w14:textId="77777777" w:rsidR="00B409DF" w:rsidRDefault="00B409DF" w:rsidP="00B409DF">
      <w:pPr>
        <w:pStyle w:val="Fuzeile1"/>
      </w:pPr>
    </w:p>
    <w:p w14:paraId="747CCDAF" w14:textId="77777777" w:rsidR="00B409DF" w:rsidRDefault="00B409DF" w:rsidP="00B409DF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72EBA31D" w14:textId="77777777" w:rsidR="00B409DF" w:rsidRDefault="00B409DF" w:rsidP="00B409DF">
      <w:pPr>
        <w:pStyle w:val="Fuzeile1"/>
      </w:pPr>
      <w:r>
        <w:t>Telefax: +49 (0) 2645 131 – 499</w:t>
      </w:r>
    </w:p>
    <w:p w14:paraId="54DD8925" w14:textId="4CADBFA8" w:rsidR="00B409DF" w:rsidRDefault="00B409DF" w:rsidP="00B409DF">
      <w:pPr>
        <w:pStyle w:val="Fuzeile1"/>
      </w:pPr>
      <w:r>
        <w:t xml:space="preserve">E-Mail: </w:t>
      </w:r>
      <w:r w:rsidR="00980313">
        <w:t>PR@wirtgen-group.com</w:t>
      </w:r>
      <w:r w:rsidRPr="00F91A52">
        <w:rPr>
          <w:vanish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  <w:rPr>
          <w:lang w:val="en-US"/>
        </w:rPr>
      </w:pPr>
      <w:r w:rsidRPr="00114A31">
        <w:rPr>
          <w:lang w:val="en-US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C43CF" w14:textId="77777777" w:rsidR="004E61FD" w:rsidRDefault="004E61FD" w:rsidP="00E55534">
      <w:r>
        <w:separator/>
      </w:r>
    </w:p>
  </w:endnote>
  <w:endnote w:type="continuationSeparator" w:id="0">
    <w:p w14:paraId="0BDA39F8" w14:textId="77777777" w:rsidR="004E61FD" w:rsidRDefault="004E61F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A977D" w14:textId="77777777" w:rsidR="00AF2A24" w:rsidRDefault="00AF2A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90ADC" w14:textId="77777777" w:rsidR="004E61FD" w:rsidRDefault="004E61FD" w:rsidP="00E55534">
      <w:r>
        <w:separator/>
      </w:r>
    </w:p>
  </w:footnote>
  <w:footnote w:type="continuationSeparator" w:id="0">
    <w:p w14:paraId="1A809EC3" w14:textId="77777777" w:rsidR="004E61FD" w:rsidRDefault="004E61F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47EEB" w14:textId="0E8A747D" w:rsidR="00AF2A24" w:rsidRDefault="00AF2A2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3A803" wp14:editId="01CC5EE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9CB37" w14:textId="4905CD14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F2A2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0A3A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qhb3c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2B49CB37" w14:textId="4905CD14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F2A2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EA1B2" w14:textId="4E339FAF" w:rsidR="00533132" w:rsidRPr="00533132" w:rsidRDefault="00AF2A24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81EA92" wp14:editId="2B5BE26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7825D" w14:textId="6DE10F3C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F2A2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D81EA9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" filled="f" stroked="f">
              <v:fill o:detectmouseclick="t"/>
              <v:textbox style="mso-fit-shape-to-text:t" inset="0,0,15pt,0">
                <w:txbxContent>
                  <w:p w14:paraId="51C7825D" w14:textId="6DE10F3C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F2A2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3E6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Cs/>
                              <w:sz w:val="36"/>
                              <w:szCs w:val="36"/>
                            </w:rPr>
                            <w:t xml:space="preserve">                                  </w:t>
                          </w:r>
                          <w:r w:rsidRPr="00C10992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Cs/>
                        <w:sz w:val="36"/>
                        <w:szCs w:val="36"/>
                      </w:rPr>
                      <w:t xml:space="preserve">                                  </w:t>
                    </w:r>
                    <w:r w:rsidRPr="00C10992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6189F" w14:textId="56148399" w:rsidR="00533132" w:rsidRDefault="00AF2A24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096F34" wp14:editId="52E3361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060E0" w14:textId="65C11F4E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AF2A24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C096F3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OeBegoqAgAAUAQAAA4AAAAAAAAAAAAAAAAALgIAAGRycy9lMm9Eb2Mu&#10;eG1sUEsBAi0AFAAGAAgAAAAhABMN77DYAAAAAwEAAA8AAAAAAAAAAAAAAAAAhAQAAGRycy9kb3du&#10;cmV2LnhtbFBLBQYAAAAABAAEAPMAAACJBQAAAAA=&#10;" filled="f" stroked="f">
              <v:fill o:detectmouseclick="t"/>
              <v:textbox style="mso-fit-shape-to-text:t" inset="0,0,15pt,0">
                <w:txbxContent>
                  <w:p w14:paraId="09F060E0" w14:textId="65C11F4E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AF2A24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23B37"/>
    <w:rsid w:val="006330A2"/>
    <w:rsid w:val="00633127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7799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31472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A2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24D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AB286-2E98-4509-AC41-5C934F80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556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4057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Hizman, Claudia</cp:lastModifiedBy>
  <cp:revision>7</cp:revision>
  <cp:lastPrinted>2021-10-20T14:00:00Z</cp:lastPrinted>
  <dcterms:created xsi:type="dcterms:W3CDTF">2022-03-30T10:32:00Z</dcterms:created>
  <dcterms:modified xsi:type="dcterms:W3CDTF">2022-05-18T13:37:00Z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2022-03-30T10:31:29Z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a95d0c69-2041-48c5-afeb-98724b6db7fa</vt:lpwstr>
  </property>
  <property fmtid="{D5CDD505-2E9C-101B-9397-08002B2CF9AE}" pid="11" name="MSIP_Label_df1a195f-122b-42dc-a2d3-71a1903dcdac_ContentBits">
    <vt:lpwstr>1</vt:lpwstr>
  </property>
</Properties>
</file>